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microsoft.com/office/2011/relationships/webextensiontaskpanes" Target="word/webextensions/taskpanes.xml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FCA" w14:textId="77777777" w:rsidR="00A930CB" w:rsidRDefault="00A930CB"/>
    <w:p w14:paraId="7F359331" w14:textId="243EF0A4" w:rsidR="00341D40" w:rsidRPr="009B2900" w:rsidRDefault="00CB4103">
      <w:pPr>
        <w:rPr>
          <w:rFonts w:ascii="Calibri" w:hAnsi="Calibri"/>
        </w:rPr>
      </w:pPr>
      <w:r w:rsidRPr="009B2900">
        <w:rPr>
          <w:rFonts w:ascii="Calibri" w:hAnsi="Calibri"/>
          <w:noProof/>
        </w:rPr>
        <w:drawing>
          <wp:inline distT="0" distB="0" distL="0" distR="0" wp14:anchorId="2F7E2B13" wp14:editId="3BFAEC10">
            <wp:extent cx="2133600" cy="5943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C4B3" w14:textId="77777777" w:rsidR="00A930CB" w:rsidRPr="009B2900" w:rsidRDefault="00A930CB">
      <w:pPr>
        <w:rPr>
          <w:rFonts w:ascii="Calibri" w:hAnsi="Calibri"/>
        </w:rPr>
      </w:pPr>
    </w:p>
    <w:p w14:paraId="12F2D149" w14:textId="77777777" w:rsidR="00A930CB" w:rsidRPr="009B2900" w:rsidRDefault="00A930CB">
      <w:pPr>
        <w:rPr>
          <w:rFonts w:ascii="Calibri" w:hAnsi="Calibri"/>
        </w:rPr>
      </w:pPr>
    </w:p>
    <w:p w14:paraId="08539139" w14:textId="77777777" w:rsidR="00A930CB" w:rsidRPr="009B2900" w:rsidRDefault="00A930CB">
      <w:pPr>
        <w:rPr>
          <w:rFonts w:ascii="Calibri" w:hAnsi="Calibri"/>
        </w:rPr>
      </w:pPr>
    </w:p>
    <w:p w14:paraId="0591E5C4" w14:textId="77777777" w:rsidR="002A2166" w:rsidRDefault="00A930CB" w:rsidP="00A2465C">
      <w:pPr>
        <w:rPr>
          <w:rFonts w:ascii="Calibri" w:hAnsi="Calibri"/>
        </w:rPr>
      </w:pP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="002A2166">
        <w:rPr>
          <w:rFonts w:ascii="Calibri" w:hAnsi="Calibri"/>
        </w:rPr>
        <w:tab/>
      </w:r>
      <w:r w:rsidR="002A2166">
        <w:rPr>
          <w:rFonts w:ascii="Calibri" w:hAnsi="Calibri"/>
        </w:rPr>
        <w:tab/>
      </w:r>
    </w:p>
    <w:p w14:paraId="2726CDFE" w14:textId="77777777" w:rsidR="00A2465C" w:rsidRPr="009B2900" w:rsidRDefault="00A2465C" w:rsidP="00A2465C">
      <w:pPr>
        <w:rPr>
          <w:rFonts w:ascii="Calibri" w:hAnsi="Calibri"/>
        </w:rPr>
      </w:pP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</w:p>
    <w:p w14:paraId="16B93DCD" w14:textId="77777777" w:rsidR="00A2465C" w:rsidRDefault="00A2465C" w:rsidP="00A2465C">
      <w:pPr>
        <w:rPr>
          <w:rFonts w:ascii="Calibri" w:hAnsi="Calibri"/>
        </w:rPr>
      </w:pPr>
    </w:p>
    <w:p w14:paraId="09CBEE9E" w14:textId="2F9040E4" w:rsidR="00A2465C" w:rsidRDefault="00A2465C" w:rsidP="00A2465C">
      <w:pPr>
        <w:rPr>
          <w:rFonts w:ascii="Calibri" w:hAnsi="Calibri"/>
        </w:rPr>
      </w:pPr>
    </w:p>
    <w:p w14:paraId="4C162FFD" w14:textId="77777777" w:rsidR="009C7307" w:rsidRPr="009B2900" w:rsidRDefault="009C7307" w:rsidP="00A2465C">
      <w:pPr>
        <w:rPr>
          <w:rFonts w:ascii="Calibri" w:hAnsi="Calibri"/>
        </w:rPr>
      </w:pPr>
    </w:p>
    <w:p w14:paraId="6F8DDB71" w14:textId="1F011F0E" w:rsidR="00A2465C" w:rsidRPr="00435EEE" w:rsidRDefault="00A2465C" w:rsidP="00A2465C">
      <w:pPr>
        <w:rPr>
          <w:rFonts w:ascii="Tahoma" w:hAnsi="Tahoma" w:cs="Tahoma"/>
          <w:b/>
          <w:szCs w:val="24"/>
        </w:rPr>
      </w:pPr>
      <w:r w:rsidRPr="00435EEE">
        <w:rPr>
          <w:rFonts w:ascii="Tahoma" w:hAnsi="Tahoma" w:cs="Tahoma"/>
          <w:b/>
          <w:szCs w:val="24"/>
        </w:rPr>
        <w:t>MEDDELANDE OM FRAMLÄGG</w:t>
      </w:r>
      <w:r w:rsidR="00E90731" w:rsidRPr="00435EEE">
        <w:rPr>
          <w:rFonts w:ascii="Tahoma" w:hAnsi="Tahoma" w:cs="Tahoma"/>
          <w:b/>
          <w:szCs w:val="24"/>
        </w:rPr>
        <w:t>ANDE</w:t>
      </w:r>
      <w:r w:rsidRPr="00435EEE">
        <w:rPr>
          <w:rFonts w:ascii="Tahoma" w:hAnsi="Tahoma" w:cs="Tahoma"/>
          <w:b/>
          <w:szCs w:val="24"/>
        </w:rPr>
        <w:t xml:space="preserve"> AV </w:t>
      </w:r>
      <w:r w:rsidR="00BE37F3" w:rsidRPr="00435EEE">
        <w:rPr>
          <w:rFonts w:ascii="Tahoma" w:hAnsi="Tahoma" w:cs="Tahoma"/>
          <w:b/>
          <w:szCs w:val="24"/>
        </w:rPr>
        <w:t xml:space="preserve">FÖRSAMLINGSRÅDETS </w:t>
      </w:r>
      <w:r w:rsidR="00E94AE5" w:rsidRPr="00435EEE">
        <w:rPr>
          <w:rFonts w:ascii="Tahoma" w:hAnsi="Tahoma" w:cs="Tahoma"/>
          <w:b/>
          <w:szCs w:val="24"/>
        </w:rPr>
        <w:t>BESLUT</w:t>
      </w:r>
    </w:p>
    <w:p w14:paraId="30287929" w14:textId="77777777" w:rsidR="00A2465C" w:rsidRPr="009B2900" w:rsidRDefault="00A2465C" w:rsidP="00A2465C">
      <w:pPr>
        <w:rPr>
          <w:rFonts w:ascii="Calibri" w:hAnsi="Calibri"/>
        </w:rPr>
      </w:pPr>
    </w:p>
    <w:p w14:paraId="32AD8C50" w14:textId="77777777" w:rsidR="009C7307" w:rsidRDefault="009C7307" w:rsidP="00A2465C">
      <w:pPr>
        <w:rPr>
          <w:rFonts w:ascii="Calibri" w:hAnsi="Calibri"/>
        </w:rPr>
      </w:pPr>
    </w:p>
    <w:p w14:paraId="1F36505C" w14:textId="77777777" w:rsidR="00E90731" w:rsidRDefault="00E90731" w:rsidP="00A2465C">
      <w:pPr>
        <w:rPr>
          <w:rFonts w:ascii="Calibri" w:hAnsi="Calibri"/>
        </w:rPr>
      </w:pPr>
    </w:p>
    <w:p w14:paraId="678DDF76" w14:textId="77777777" w:rsidR="00E90731" w:rsidRDefault="00E90731" w:rsidP="00A2465C">
      <w:pPr>
        <w:rPr>
          <w:rFonts w:ascii="Calibri" w:hAnsi="Calibri"/>
        </w:rPr>
      </w:pPr>
    </w:p>
    <w:p w14:paraId="1DB4B483" w14:textId="77777777" w:rsidR="00E90731" w:rsidRPr="00E90731" w:rsidRDefault="00E90731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>De överklagbara besluten i sammanträdesprotokollen för församlingsrådet i Esbo svenska församling</w:t>
      </w:r>
      <w:r w:rsidRPr="00E90731">
        <w:rPr>
          <w:rFonts w:ascii="Tahoma" w:hAnsi="Tahoma" w:cs="Tahoma"/>
          <w:szCs w:val="24"/>
        </w:rPr>
        <w:t xml:space="preserve"> </w:t>
      </w:r>
      <w:r w:rsidRPr="00E90731">
        <w:rPr>
          <w:rFonts w:ascii="Tahoma" w:hAnsi="Tahoma" w:cs="Tahoma"/>
        </w:rPr>
        <w:t>finns framlagda</w:t>
      </w:r>
      <w:r>
        <w:rPr>
          <w:rFonts w:ascii="Tahoma" w:hAnsi="Tahoma" w:cs="Tahoma"/>
        </w:rPr>
        <w:t xml:space="preserve"> i det elektroniska beslutsarkivet</w:t>
      </w:r>
      <w:r w:rsidRPr="00E90731">
        <w:rPr>
          <w:rFonts w:ascii="Tahoma" w:hAnsi="Tahoma" w:cs="Tahoma"/>
          <w:szCs w:val="24"/>
        </w:rPr>
        <w:t xml:space="preserve"> </w:t>
      </w:r>
      <w:r w:rsidRPr="00E90731">
        <w:rPr>
          <w:rFonts w:ascii="Tahoma" w:hAnsi="Tahoma" w:cs="Tahoma"/>
          <w:b/>
          <w:bCs/>
          <w:szCs w:val="24"/>
        </w:rPr>
        <w:t xml:space="preserve">från </w:t>
      </w:r>
      <w:r>
        <w:rPr>
          <w:rFonts w:ascii="Tahoma" w:hAnsi="Tahoma" w:cs="Tahoma"/>
          <w:b/>
          <w:bCs/>
          <w:szCs w:val="24"/>
        </w:rPr>
        <w:t xml:space="preserve">den </w:t>
      </w:r>
      <w:r w:rsidRPr="00E90731">
        <w:rPr>
          <w:rFonts w:ascii="Tahoma" w:hAnsi="Tahoma" w:cs="Tahoma"/>
          <w:b/>
          <w:bCs/>
          <w:szCs w:val="24"/>
        </w:rPr>
        <w:t xml:space="preserve">tionde dagen </w:t>
      </w:r>
      <w:r>
        <w:rPr>
          <w:rFonts w:ascii="Tahoma" w:hAnsi="Tahoma" w:cs="Tahoma"/>
          <w:b/>
          <w:bCs/>
          <w:szCs w:val="24"/>
        </w:rPr>
        <w:t>efter</w:t>
      </w:r>
      <w:r w:rsidRPr="00E90731">
        <w:rPr>
          <w:rFonts w:ascii="Tahoma" w:hAnsi="Tahoma" w:cs="Tahoma"/>
          <w:b/>
          <w:bCs/>
          <w:szCs w:val="24"/>
        </w:rPr>
        <w:t xml:space="preserve"> sammanträdet antingen under 21 eller 37 dagars tid</w:t>
      </w:r>
      <w:r>
        <w:rPr>
          <w:rFonts w:ascii="Tahoma" w:hAnsi="Tahoma" w:cs="Tahoma"/>
          <w:b/>
          <w:bCs/>
          <w:szCs w:val="24"/>
        </w:rPr>
        <w:t xml:space="preserve">, </w:t>
      </w:r>
      <w:r w:rsidRPr="00E90731">
        <w:rPr>
          <w:rFonts w:ascii="Tahoma" w:hAnsi="Tahoma" w:cs="Tahoma"/>
        </w:rPr>
        <w:t>beroende på besluten i protokollen.</w:t>
      </w:r>
    </w:p>
    <w:p w14:paraId="41046512" w14:textId="395BF67B" w:rsidR="00A2465C" w:rsidRPr="00E90731" w:rsidRDefault="00A2465C" w:rsidP="00A2465C">
      <w:pPr>
        <w:ind w:left="1304" w:firstLine="1"/>
        <w:rPr>
          <w:rFonts w:ascii="Tahoma" w:hAnsi="Tahoma" w:cs="Tahoma"/>
        </w:rPr>
      </w:pPr>
    </w:p>
    <w:p w14:paraId="1579F6DD" w14:textId="77777777" w:rsidR="00E94AE5" w:rsidRDefault="00EB5F70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>De överklagbara beslut som justerarats omedelbart på mötet finns framlagda från och med mötesdagen</w:t>
      </w:r>
      <w:r w:rsidR="004D0044" w:rsidRPr="00E90731">
        <w:rPr>
          <w:rFonts w:ascii="Tahoma" w:hAnsi="Tahoma" w:cs="Tahoma"/>
        </w:rPr>
        <w:t>,</w:t>
      </w:r>
      <w:r w:rsidRPr="00E90731">
        <w:rPr>
          <w:rFonts w:ascii="Tahoma" w:hAnsi="Tahoma" w:cs="Tahoma"/>
        </w:rPr>
        <w:t xml:space="preserve"> antingen under </w:t>
      </w:r>
      <w:r w:rsidR="00E94AE5">
        <w:rPr>
          <w:rFonts w:ascii="Tahoma" w:hAnsi="Tahoma" w:cs="Tahoma"/>
        </w:rPr>
        <w:t>21</w:t>
      </w:r>
      <w:r w:rsidRPr="00E90731">
        <w:rPr>
          <w:rFonts w:ascii="Tahoma" w:hAnsi="Tahoma" w:cs="Tahoma"/>
        </w:rPr>
        <w:t xml:space="preserve"> eller 3</w:t>
      </w:r>
      <w:r w:rsidR="00E94AE5">
        <w:rPr>
          <w:rFonts w:ascii="Tahoma" w:hAnsi="Tahoma" w:cs="Tahoma"/>
        </w:rPr>
        <w:t>7</w:t>
      </w:r>
      <w:r w:rsidRPr="00E90731">
        <w:rPr>
          <w:rFonts w:ascii="Tahoma" w:hAnsi="Tahoma" w:cs="Tahoma"/>
        </w:rPr>
        <w:t xml:space="preserve"> dagars tid.</w:t>
      </w:r>
    </w:p>
    <w:p w14:paraId="39B0B7F4" w14:textId="77777777" w:rsidR="00E94AE5" w:rsidRDefault="00E94AE5" w:rsidP="00E94AE5">
      <w:pPr>
        <w:rPr>
          <w:rFonts w:ascii="Tahoma" w:hAnsi="Tahoma" w:cs="Tahoma"/>
        </w:rPr>
      </w:pPr>
    </w:p>
    <w:p w14:paraId="10A9FFF1" w14:textId="77777777" w:rsidR="00E94AE5" w:rsidRDefault="00E94AE5" w:rsidP="00E94AE5">
      <w:pPr>
        <w:rPr>
          <w:rFonts w:ascii="Tahoma" w:hAnsi="Tahoma" w:cs="Tahoma"/>
        </w:rPr>
      </w:pPr>
    </w:p>
    <w:p w14:paraId="664B0FDD" w14:textId="7470250D" w:rsidR="00A2465C" w:rsidRPr="00E90731" w:rsidRDefault="00A2465C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 xml:space="preserve">Församlingsrådets sammanträden </w:t>
      </w:r>
      <w:r w:rsidR="00B65342" w:rsidRPr="00E90731">
        <w:rPr>
          <w:rFonts w:ascii="Tahoma" w:hAnsi="Tahoma" w:cs="Tahoma"/>
        </w:rPr>
        <w:t>år 202</w:t>
      </w:r>
      <w:r w:rsidR="00F72555">
        <w:rPr>
          <w:rFonts w:ascii="Tahoma" w:hAnsi="Tahoma" w:cs="Tahoma"/>
        </w:rPr>
        <w:t>4</w:t>
      </w:r>
      <w:r w:rsidRPr="00E90731">
        <w:rPr>
          <w:rFonts w:ascii="Tahoma" w:hAnsi="Tahoma" w:cs="Tahoma"/>
        </w:rPr>
        <w:t>:</w:t>
      </w:r>
    </w:p>
    <w:p w14:paraId="28C399F2" w14:textId="77777777" w:rsidR="00E94AE5" w:rsidRDefault="00E94AE5" w:rsidP="00E94AE5">
      <w:pPr>
        <w:rPr>
          <w:rFonts w:ascii="Tahoma" w:hAnsi="Tahoma" w:cs="Tahoma"/>
        </w:rPr>
      </w:pPr>
    </w:p>
    <w:p w14:paraId="6B7B38CF" w14:textId="77777777" w:rsidR="00F72555" w:rsidRDefault="00F72555" w:rsidP="00F72555">
      <w:pPr>
        <w:rPr>
          <w:rFonts w:ascii="Tahoma" w:hAnsi="Tahoma" w:cs="Tahoma"/>
        </w:rPr>
      </w:pPr>
      <w:r>
        <w:rPr>
          <w:rFonts w:ascii="Tahoma" w:hAnsi="Tahoma" w:cs="Tahoma"/>
        </w:rPr>
        <w:t>6.2, 2.4, 7.5, 4.6, 3.9, 1.10, 19.11 och 3.12.2024.</w:t>
      </w:r>
      <w:r>
        <w:rPr>
          <w:rFonts w:ascii="Tahoma" w:hAnsi="Tahoma" w:cs="Tahoma"/>
        </w:rPr>
        <w:tab/>
      </w:r>
    </w:p>
    <w:p w14:paraId="17FFC444" w14:textId="77777777" w:rsidR="009C7307" w:rsidRPr="00E90731" w:rsidRDefault="009C7307" w:rsidP="009C7307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ab/>
      </w:r>
    </w:p>
    <w:p w14:paraId="4A191BDA" w14:textId="77777777" w:rsidR="009C7307" w:rsidRPr="00E90731" w:rsidRDefault="009C7307" w:rsidP="009C7307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ab/>
      </w:r>
    </w:p>
    <w:p w14:paraId="404E480C" w14:textId="77777777" w:rsidR="009C7307" w:rsidRPr="00E90731" w:rsidRDefault="009C7307" w:rsidP="009C7307">
      <w:pPr>
        <w:ind w:left="1304" w:firstLine="1"/>
        <w:rPr>
          <w:rFonts w:ascii="Tahoma" w:hAnsi="Tahoma" w:cs="Tahoma"/>
        </w:rPr>
      </w:pPr>
      <w:r w:rsidRPr="00E90731">
        <w:rPr>
          <w:rFonts w:ascii="Tahoma" w:hAnsi="Tahoma" w:cs="Tahoma"/>
        </w:rPr>
        <w:t xml:space="preserve"> </w:t>
      </w:r>
    </w:p>
    <w:p w14:paraId="162EC3A3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5D2FEE01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12CA8C4F" w14:textId="46ECB2FA" w:rsidR="009C7307" w:rsidRDefault="009C7307" w:rsidP="009C7307">
      <w:pPr>
        <w:ind w:left="1304" w:firstLine="1"/>
        <w:rPr>
          <w:rFonts w:ascii="Calibri" w:hAnsi="Calibri"/>
        </w:rPr>
      </w:pPr>
    </w:p>
    <w:p w14:paraId="019AF977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7F757468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6A3F9F54" w14:textId="77777777" w:rsidR="009C7307" w:rsidRDefault="009C7307" w:rsidP="00A2465C">
      <w:pPr>
        <w:ind w:left="1304" w:firstLine="1"/>
        <w:rPr>
          <w:rFonts w:ascii="Calibri" w:hAnsi="Calibri"/>
        </w:rPr>
      </w:pPr>
    </w:p>
    <w:sectPr w:rsidR="009C7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3B0" w14:textId="77777777" w:rsidR="00D463EB" w:rsidRDefault="00D463EB" w:rsidP="002A2166">
      <w:r>
        <w:separator/>
      </w:r>
    </w:p>
  </w:endnote>
  <w:endnote w:type="continuationSeparator" w:id="0">
    <w:p w14:paraId="782F5426" w14:textId="77777777" w:rsidR="00D463EB" w:rsidRDefault="00D463EB" w:rsidP="002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B92F" w14:textId="77777777" w:rsidR="002A2166" w:rsidRDefault="002A21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AAF3" w14:textId="77777777" w:rsidR="002A2166" w:rsidRDefault="002A216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994" w14:textId="77777777" w:rsidR="002A2166" w:rsidRDefault="002A21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EED0" w14:textId="77777777" w:rsidR="00D463EB" w:rsidRDefault="00D463EB" w:rsidP="002A2166">
      <w:r>
        <w:separator/>
      </w:r>
    </w:p>
  </w:footnote>
  <w:footnote w:type="continuationSeparator" w:id="0">
    <w:p w14:paraId="1A6DFE85" w14:textId="77777777" w:rsidR="00D463EB" w:rsidRDefault="00D463EB" w:rsidP="002A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972" w14:textId="77777777" w:rsidR="002A2166" w:rsidRDefault="002A21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161B" w14:textId="77777777" w:rsidR="002A2166" w:rsidRDefault="002A216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EF5" w14:textId="77777777" w:rsidR="002A2166" w:rsidRDefault="002A21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B"/>
    <w:rsid w:val="00010FAD"/>
    <w:rsid w:val="000132BC"/>
    <w:rsid w:val="00027225"/>
    <w:rsid w:val="000322C4"/>
    <w:rsid w:val="000A2D55"/>
    <w:rsid w:val="00123B85"/>
    <w:rsid w:val="00143B92"/>
    <w:rsid w:val="00147535"/>
    <w:rsid w:val="001609C9"/>
    <w:rsid w:val="001D1578"/>
    <w:rsid w:val="00226DBB"/>
    <w:rsid w:val="00231667"/>
    <w:rsid w:val="00245C44"/>
    <w:rsid w:val="00284D3B"/>
    <w:rsid w:val="002A2166"/>
    <w:rsid w:val="002B2B57"/>
    <w:rsid w:val="002D4BEC"/>
    <w:rsid w:val="00341D40"/>
    <w:rsid w:val="00372A36"/>
    <w:rsid w:val="00435EEE"/>
    <w:rsid w:val="0048376C"/>
    <w:rsid w:val="004D0044"/>
    <w:rsid w:val="005528C5"/>
    <w:rsid w:val="00591EAF"/>
    <w:rsid w:val="00656C95"/>
    <w:rsid w:val="00672FFA"/>
    <w:rsid w:val="006821F6"/>
    <w:rsid w:val="006908AE"/>
    <w:rsid w:val="006A3EE7"/>
    <w:rsid w:val="006A6A5E"/>
    <w:rsid w:val="006B25A9"/>
    <w:rsid w:val="006C0022"/>
    <w:rsid w:val="006E230A"/>
    <w:rsid w:val="00701C0B"/>
    <w:rsid w:val="007426DF"/>
    <w:rsid w:val="007E1E32"/>
    <w:rsid w:val="007F1C4C"/>
    <w:rsid w:val="00824CF4"/>
    <w:rsid w:val="008D63FF"/>
    <w:rsid w:val="008F3E8E"/>
    <w:rsid w:val="009B2900"/>
    <w:rsid w:val="009C7307"/>
    <w:rsid w:val="009E1C9A"/>
    <w:rsid w:val="009F50C0"/>
    <w:rsid w:val="00A2465C"/>
    <w:rsid w:val="00A32481"/>
    <w:rsid w:val="00A930CB"/>
    <w:rsid w:val="00B65342"/>
    <w:rsid w:val="00B726DA"/>
    <w:rsid w:val="00B72E12"/>
    <w:rsid w:val="00B73741"/>
    <w:rsid w:val="00BE37F3"/>
    <w:rsid w:val="00C45DC6"/>
    <w:rsid w:val="00CB4103"/>
    <w:rsid w:val="00CB645F"/>
    <w:rsid w:val="00CB7187"/>
    <w:rsid w:val="00CC5CF8"/>
    <w:rsid w:val="00D1522E"/>
    <w:rsid w:val="00D463EB"/>
    <w:rsid w:val="00D70787"/>
    <w:rsid w:val="00D91FA3"/>
    <w:rsid w:val="00DC4CE0"/>
    <w:rsid w:val="00E114AD"/>
    <w:rsid w:val="00E54D25"/>
    <w:rsid w:val="00E90731"/>
    <w:rsid w:val="00E94AE5"/>
    <w:rsid w:val="00EB5F70"/>
    <w:rsid w:val="00EE23A7"/>
    <w:rsid w:val="00F60A9A"/>
    <w:rsid w:val="00F72555"/>
    <w:rsid w:val="00FA40AB"/>
    <w:rsid w:val="00FA7E4F"/>
    <w:rsid w:val="00FB57F6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325F"/>
  <w15:chartTrackingRefBased/>
  <w15:docId w15:val="{9C1FA1D8-4DEE-4E19-9855-9EBD658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sz w:val="24"/>
      <w:lang w:val="sv-S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za010029/Appdata/Templates/TWeb.dot"/>
</Relationships>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
<Relationships xmlns="http://schemas.openxmlformats.org/package/2006/relationships">
  <Relationship Id="rId1" Type="http://schemas.microsoft.com/office/2011/relationships/webextension" Target="webextension1.xml"/>
</Relationships>
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7D9424-EDB9-4943-BC39-229DF4B9028C}">
  <we:reference id="860dc818-49ee-4d2a-8334-60bebfb19d93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32</TotalTime>
  <Pages>1</Pages>
  <Words>75</Words>
  <Characters>475</Characters>
  <Application>Microsoft Office Word</Application>
  <DocSecurity>0</DocSecurity>
  <Lines>35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Espoon seurakuntayhtymä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2023-01-02T12:36:00Z</dcterms:created>
  <dc:creator>ESLEJNIN</dc:creator>
  <lastModifiedBy>Lejonqvist-Jurvanen Nina</lastModifiedBy>
  <lastPrinted>2017-01-05T12:02:00Z</lastPrinted>
  <dcterms:modified xsi:type="dcterms:W3CDTF">2024-04-04T07:45:00Z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b21610b2a6b4da43d7948bbd326455#tweb-espoo.kirkko.verkko!/TWeb/toaxfront!8080!0</vt:lpwstr>
  </property>
  <property fmtid="{D5CDD505-2E9C-101B-9397-08002B2CF9AE}" pid="52" name="tweb_user_name">
    <vt:lpwstr>Lejonqvist-Jurvanen Nina</vt:lpwstr>
  </property>
  <property fmtid="{D5CDD505-2E9C-101B-9397-08002B2CF9AE}" pid="53" name="tweb_user_surname">
    <vt:lpwstr>Lejonqvist-Jurvanen</vt:lpwstr>
  </property>
  <property fmtid="{D5CDD505-2E9C-101B-9397-08002B2CF9AE}" pid="54" name="tweb_user_givenname">
    <vt:lpwstr>Nina</vt:lpwstr>
  </property>
  <property fmtid="{D5CDD505-2E9C-101B-9397-08002B2CF9AE}" pid="55" name="tweb_user_title">
    <vt:lpwstr/>
  </property>
  <property fmtid="{D5CDD505-2E9C-101B-9397-08002B2CF9AE}" pid="56" name="tweb_user_telephonenumber">
    <vt:lpwstr/>
  </property>
  <property fmtid="{D5CDD505-2E9C-101B-9397-08002B2CF9AE}" pid="57" name="tweb_user_facsimiletelephonenumber">
    <vt:lpwstr/>
  </property>
  <property fmtid="{D5CDD505-2E9C-101B-9397-08002B2CF9AE}" pid="58" name="tweb_user_rfc822mailbox">
    <vt:lpwstr>nina.lejonqvist-jurvanen@evl.fi</vt:lpwstr>
  </property>
  <property fmtid="{D5CDD505-2E9C-101B-9397-08002B2CF9AE}" pid="59" name="tweb_user_roomnumber">
    <vt:lpwstr/>
  </property>
  <property fmtid="{D5CDD505-2E9C-101B-9397-08002B2CF9AE}" pid="60" name="tweb_user_organization">
    <vt:lpwstr>Espoon seurakuntayhtymä</vt:lpwstr>
  </property>
  <property fmtid="{D5CDD505-2E9C-101B-9397-08002B2CF9AE}" pid="61" name="tweb_user_department">
    <vt:lpwstr>Esbo svenska församling</vt:lpwstr>
  </property>
  <property fmtid="{D5CDD505-2E9C-101B-9397-08002B2CF9AE}" pid="62" name="tweb_user_group">
    <vt:lpwstr>Esbo svenska församling</vt:lpwstr>
  </property>
  <property fmtid="{D5CDD505-2E9C-101B-9397-08002B2CF9AE}" pid="63" name="tweb_user_postaladdress">
    <vt:lpwstr/>
  </property>
  <property fmtid="{D5CDD505-2E9C-101B-9397-08002B2CF9AE}" pid="64" name="tweb_user_postalcode">
    <vt:lpwstr/>
  </property>
  <property pid="66" fmtid="{D5CDD505-2E9C-101B-9397-08002B2CF9AE}" name="tweb_doc_id">
    <vt:lpwstr>354316</vt:lpwstr>
  </property>
  <property pid="67" fmtid="{D5CDD505-2E9C-101B-9397-08002B2CF9AE}" name="tweb_doc_version">
    <vt:lpwstr>10</vt:lpwstr>
  </property>
  <property pid="68" fmtid="{D5CDD505-2E9C-101B-9397-08002B2CF9AE}" name="tweb_doc_title">
    <vt:lpwstr>Kungörelse om protokollet offentligt framlagt 2024</vt:lpwstr>
  </property>
  <property pid="69" fmtid="{D5CDD505-2E9C-101B-9397-08002B2CF9AE}" name="tweb_doc_typecode">
    <vt:lpwstr>00.02.02.09</vt:lpwstr>
  </property>
  <property pid="70" fmtid="{D5CDD505-2E9C-101B-9397-08002B2CF9AE}" name="tweb_doc_typename">
    <vt:lpwstr>Kuulutus</vt:lpwstr>
  </property>
  <property pid="71" fmtid="{D5CDD505-2E9C-101B-9397-08002B2CF9AE}" name="tweb_doc_description">
    <vt:lpwstr>Ilmoitus nähtävilläolosta.</vt:lpwstr>
  </property>
  <property pid="72" fmtid="{D5CDD505-2E9C-101B-9397-08002B2CF9AE}" name="tweb_doc_status">
    <vt:lpwstr>Luonnos</vt:lpwstr>
  </property>
  <property pid="73" fmtid="{D5CDD505-2E9C-101B-9397-08002B2CF9AE}" name="tweb_doc_identifier">
    <vt:lpwstr>100/00.02.02/2021</vt:lpwstr>
  </property>
  <property pid="74" fmtid="{D5CDD505-2E9C-101B-9397-08002B2CF9AE}" name="tweb_doc_publicityclass">
    <vt:lpwstr/>
  </property>
  <property pid="75" fmtid="{D5CDD505-2E9C-101B-9397-08002B2CF9AE}" name="tweb_doc_securityclass">
    <vt:lpwstr> </vt:lpwstr>
  </property>
  <property pid="76" fmtid="{D5CDD505-2E9C-101B-9397-08002B2CF9AE}" name="tweb_doc_securityreason">
    <vt:lpwstr/>
  </property>
  <property pid="77" fmtid="{D5CDD505-2E9C-101B-9397-08002B2CF9AE}" name="tweb_doc_securityperiod">
    <vt:lpwstr>0</vt:lpwstr>
  </property>
  <property pid="78" fmtid="{D5CDD505-2E9C-101B-9397-08002B2CF9AE}" name="tweb_doc_securityperiodstart">
    <vt:lpwstr/>
  </property>
  <property pid="79" fmtid="{D5CDD505-2E9C-101B-9397-08002B2CF9AE}" name="tweb_doc_securityperiodend">
    <vt:lpwstr/>
  </property>
  <property pid="80" fmtid="{D5CDD505-2E9C-101B-9397-08002B2CF9AE}" name="tweb_doc_owner">
    <vt:lpwstr>Lejonqvist-Jurvanen Nina</vt:lpwstr>
  </property>
  <property pid="81" fmtid="{D5CDD505-2E9C-101B-9397-08002B2CF9AE}" name="tweb_doc_creator">
    <vt:lpwstr>Lejonqvist-Jurvanen Nina</vt:lpwstr>
  </property>
  <property pid="82" fmtid="{D5CDD505-2E9C-101B-9397-08002B2CF9AE}" name="tweb_doc_publisher">
    <vt:lpwstr>Espoon seurakuntayhtymä/Esbo svenska församling/Esbo svenska församling</vt:lpwstr>
  </property>
  <property pid="83" fmtid="{D5CDD505-2E9C-101B-9397-08002B2CF9AE}" name="tweb_doc_contributor">
    <vt:lpwstr/>
  </property>
  <property pid="84" fmtid="{D5CDD505-2E9C-101B-9397-08002B2CF9AE}" name="tweb_doc_fileextension">
    <vt:lpwstr>DOCX</vt:lpwstr>
  </property>
  <property pid="85" fmtid="{D5CDD505-2E9C-101B-9397-08002B2CF9AE}" name="tweb_doc_language">
    <vt:lpwstr>suomi</vt:lpwstr>
  </property>
  <property pid="86" fmtid="{D5CDD505-2E9C-101B-9397-08002B2CF9AE}" name="tweb_doc_created">
    <vt:lpwstr>02.01.2023</vt:lpwstr>
  </property>
  <property pid="87" fmtid="{D5CDD505-2E9C-101B-9397-08002B2CF9AE}" name="tweb_doc_modified">
    <vt:lpwstr>04.04.2024</vt:lpwstr>
  </property>
  <property pid="88" fmtid="{D5CDD505-2E9C-101B-9397-08002B2CF9AE}" name="tweb_doc_available">
    <vt:lpwstr/>
  </property>
  <property pid="89" fmtid="{D5CDD505-2E9C-101B-9397-08002B2CF9AE}" name="tweb_doc_acquired">
    <vt:lpwstr/>
  </property>
  <property pid="90" fmtid="{D5CDD505-2E9C-101B-9397-08002B2CF9AE}" name="tweb_doc_issued">
    <vt:lpwstr/>
  </property>
  <property pid="91" fmtid="{D5CDD505-2E9C-101B-9397-08002B2CF9AE}" name="tweb_doc_accepted">
    <vt:lpwstr/>
  </property>
  <property pid="92" fmtid="{D5CDD505-2E9C-101B-9397-08002B2CF9AE}" name="tweb_doc_validfrom">
    <vt:lpwstr/>
  </property>
  <property pid="93" fmtid="{D5CDD505-2E9C-101B-9397-08002B2CF9AE}" name="tweb_doc_validto">
    <vt:lpwstr/>
  </property>
  <property pid="94" fmtid="{D5CDD505-2E9C-101B-9397-08002B2CF9AE}" name="tweb_doc_protectionclass">
    <vt:lpwstr>Ei suojeluluokiteltu</vt:lpwstr>
  </property>
  <property pid="95" fmtid="{D5CDD505-2E9C-101B-9397-08002B2CF9AE}" name="tweb_doc_retentionperiodstart">
    <vt:lpwstr/>
  </property>
  <property pid="96" fmtid="{D5CDD505-2E9C-101B-9397-08002B2CF9AE}" name="tweb_doc_retentionperiodend">
    <vt:lpwstr/>
  </property>
  <property pid="97" fmtid="{D5CDD505-2E9C-101B-9397-08002B2CF9AE}" name="tweb_doc_storagelocation">
    <vt:lpwstr/>
  </property>
  <property pid="98" fmtid="{D5CDD505-2E9C-101B-9397-08002B2CF9AE}" name="tweb_doc_publicationid">
    <vt:lpwstr/>
  </property>
  <property pid="99" fmtid="{D5CDD505-2E9C-101B-9397-08002B2CF9AE}" name="tweb_doc_copyright">
    <vt:lpwstr/>
  </property>
  <property pid="100" fmtid="{D5CDD505-2E9C-101B-9397-08002B2CF9AE}" name="tweb_doc_decisionnumber">
    <vt:lpwstr/>
  </property>
  <property pid="101" fmtid="{D5CDD505-2E9C-101B-9397-08002B2CF9AE}" name="tweb_doc_decisionyear">
    <vt:lpwstr>0</vt:lpwstr>
  </property>
  <property pid="102" fmtid="{D5CDD505-2E9C-101B-9397-08002B2CF9AE}" name="tweb_doc_xsubjectlist">
    <vt:lpwstr/>
  </property>
  <property pid="103" fmtid="{D5CDD505-2E9C-101B-9397-08002B2CF9AE}" name="tweb_doc_presenter">
    <vt:lpwstr/>
  </property>
  <property pid="104" fmtid="{D5CDD505-2E9C-101B-9397-08002B2CF9AE}" name="tweb_doc_solver">
    <vt:lpwstr/>
  </property>
  <property pid="105" fmtid="{D5CDD505-2E9C-101B-9397-08002B2CF9AE}" name="tweb_doc_otherid">
    <vt:lpwstr/>
  </property>
  <property pid="106" fmtid="{D5CDD505-2E9C-101B-9397-08002B2CF9AE}" name="tweb_doc_deadline">
    <vt:lpwstr/>
  </property>
  <property pid="107" fmtid="{D5CDD505-2E9C-101B-9397-08002B2CF9AE}" name="tweb_doc_mamiversion">
    <vt:lpwstr>0.9</vt:lpwstr>
  </property>
  <property pid="108" fmtid="{D5CDD505-2E9C-101B-9397-08002B2CF9AE}" name="tweb_doc_alternativetitle">
    <vt:lpwstr/>
  </property>
  <property pid="109" fmtid="{D5CDD505-2E9C-101B-9397-08002B2CF9AE}" name="tweb_doc_notificationperiodstart">
    <vt:lpwstr/>
  </property>
  <property pid="110" fmtid="{D5CDD505-2E9C-101B-9397-08002B2CF9AE}" name="tweb_doc_notificationperiodend">
    <vt:lpwstr/>
  </property>
  <property pid="111" fmtid="{D5CDD505-2E9C-101B-9397-08002B2CF9AE}" name="tweb_doc_xfilekey">
    <vt:lpwstr>VIEWa71bb9b5adaedbb116548934f33dec43</vt:lpwstr>
  </property>
  <property pid="112" fmtid="{D5CDD505-2E9C-101B-9397-08002B2CF9AE}" name="tweb_doc_atts">
    <vt:lpwstr/>
  </property>
  <property pid="113" fmtid="{D5CDD505-2E9C-101B-9397-08002B2CF9AE}" name="tweb_doc_eoperators">
    <vt:lpwstr/>
  </property>
  <property pid="114" fmtid="{D5CDD505-2E9C-101B-9397-08002B2CF9AE}" name="tweb_item_title">
    <vt:lpwstr>Diverse material gällande församlingsrådet, förtroendevalda, Esbo svenska församling</vt:lpwstr>
  </property>
  <property pid="115" fmtid="{D5CDD505-2E9C-101B-9397-08002B2CF9AE}" name="editKey">
    <vt:lpwstr/>
  </property>
</Properties>
</file>